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E317" w14:textId="6E12BEBB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B65C4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1 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Titolo</w:t>
      </w:r>
    </w:p>
    <w:p w14:paraId="44E79E68" w14:textId="68124874" w:rsidR="00644365" w:rsidRDefault="001F3458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Il costo di un prodotto oppure </w:t>
      </w:r>
      <w:r w:rsidR="00FA36D4">
        <w:rPr>
          <w:rFonts w:ascii="Arial" w:eastAsia="Times New Roman" w:hAnsi="Arial" w:cs="Arial"/>
          <w:color w:val="222222"/>
          <w:lang w:eastAsia="it-IT"/>
        </w:rPr>
        <w:t xml:space="preserve">la visualizzazione di un video cambia in base </w:t>
      </w:r>
      <w:r w:rsidR="0057095D">
        <w:rPr>
          <w:rFonts w:ascii="Arial" w:eastAsia="Times New Roman" w:hAnsi="Arial" w:cs="Arial"/>
          <w:color w:val="222222"/>
          <w:lang w:eastAsia="it-IT"/>
        </w:rPr>
        <w:t>allo Stato?</w:t>
      </w:r>
    </w:p>
    <w:p w14:paraId="04B4C657" w14:textId="10A154D9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15266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2 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Scopo</w:t>
      </w:r>
    </w:p>
    <w:p w14:paraId="2629A0D1" w14:textId="00D40E5D" w:rsidR="00644365" w:rsidRPr="00D579A0" w:rsidRDefault="00184C43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Mostrare al cittadino di come in base allo Stato in cui si trova possono cambiare sia il costo di determinati prodotti (es: </w:t>
      </w:r>
      <w:r w:rsidR="00F86CC9">
        <w:rPr>
          <w:rFonts w:ascii="Arial" w:eastAsia="Times New Roman" w:hAnsi="Arial" w:cs="Arial"/>
          <w:color w:val="222222"/>
          <w:lang w:eastAsia="it-IT"/>
        </w:rPr>
        <w:t>YouTube</w:t>
      </w:r>
      <w:r>
        <w:rPr>
          <w:rFonts w:ascii="Arial" w:eastAsia="Times New Roman" w:hAnsi="Arial" w:cs="Arial"/>
          <w:color w:val="222222"/>
          <w:lang w:eastAsia="it-IT"/>
        </w:rPr>
        <w:t xml:space="preserve"> Premium) che la possibilità di vedere alcuni contenuti (</w:t>
      </w:r>
      <w:r w:rsidR="001B1F9F">
        <w:rPr>
          <w:rFonts w:ascii="Arial" w:eastAsia="Times New Roman" w:hAnsi="Arial" w:cs="Arial"/>
          <w:color w:val="222222"/>
          <w:lang w:eastAsia="it-IT"/>
        </w:rPr>
        <w:t xml:space="preserve">es: </w:t>
      </w:r>
      <w:r w:rsidR="00F86CC9">
        <w:rPr>
          <w:rFonts w:ascii="Arial" w:eastAsia="Times New Roman" w:hAnsi="Arial" w:cs="Arial"/>
          <w:color w:val="222222"/>
          <w:lang w:eastAsia="it-IT"/>
        </w:rPr>
        <w:t>video non disponibile nel tuo Paese</w:t>
      </w:r>
      <w:r>
        <w:rPr>
          <w:rFonts w:ascii="Arial" w:eastAsia="Times New Roman" w:hAnsi="Arial" w:cs="Arial"/>
          <w:color w:val="222222"/>
          <w:lang w:eastAsia="it-IT"/>
        </w:rPr>
        <w:t>)</w:t>
      </w:r>
    </w:p>
    <w:p w14:paraId="260B4805" w14:textId="1FDC00E3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3 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Per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chi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?</w:t>
      </w:r>
    </w:p>
    <w:p w14:paraId="19D6B658" w14:textId="3D90F11A" w:rsidR="00644365" w:rsidRDefault="00F86CC9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Per tutti</w:t>
      </w:r>
    </w:p>
    <w:p w14:paraId="5D1E0F3B" w14:textId="274E1ECD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4 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Durata</w:t>
      </w:r>
    </w:p>
    <w:p w14:paraId="653B2C4A" w14:textId="124D2CC1" w:rsidR="00644365" w:rsidRDefault="00F86CC9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proofErr w:type="gramStart"/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10</w:t>
      </w:r>
      <w:proofErr w:type="gramEnd"/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 xml:space="preserve"> minuti.</w:t>
      </w:r>
    </w:p>
    <w:p w14:paraId="2A1EF544" w14:textId="076C0492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5 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Livelli arcobaleno</w:t>
      </w:r>
    </w:p>
    <w:p w14:paraId="00B3F824" w14:textId="1DA0448D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L</w:t>
      </w:r>
      <w:r w:rsidR="00F86CC9">
        <w:rPr>
          <w:rFonts w:ascii="Arial" w:eastAsia="Times New Roman" w:hAnsi="Arial" w:cs="Arial"/>
          <w:color w:val="222222"/>
          <w:lang w:eastAsia="it-IT"/>
        </w:rPr>
        <w:t>0, relatività</w:t>
      </w:r>
    </w:p>
    <w:p w14:paraId="134326AB" w14:textId="4D2E9AEE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6 T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ag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/K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eyword</w:t>
      </w:r>
    </w:p>
    <w:p w14:paraId="122F1A55" w14:textId="496AE265" w:rsidR="00644365" w:rsidRDefault="00F86CC9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Relatività dei servizi</w:t>
      </w:r>
    </w:p>
    <w:p w14:paraId="3411F44D" w14:textId="3442014B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7 </w:t>
      </w:r>
      <w:r w:rsidR="00F86CC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Difficoltà</w:t>
      </w:r>
    </w:p>
    <w:p w14:paraId="2FD5FFC2" w14:textId="416DD938" w:rsidR="00644365" w:rsidRDefault="00F86CC9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Media</w:t>
      </w:r>
    </w:p>
    <w:p w14:paraId="3FC18623" w14:textId="77777777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8 Esempi già pronti</w:t>
      </w:r>
    </w:p>
    <w:p w14:paraId="095A34D5" w14:textId="09A08E49" w:rsidR="00644365" w:rsidRDefault="0054024F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iCs/>
          <w:color w:val="222222"/>
          <w:lang w:eastAsia="it-IT"/>
        </w:rPr>
      </w:pPr>
      <w:r w:rsidRPr="0054024F">
        <w:rPr>
          <w:rFonts w:ascii="Arial" w:eastAsia="Times New Roman" w:hAnsi="Arial" w:cs="Arial"/>
          <w:i/>
          <w:iCs/>
          <w:color w:val="222222"/>
          <w:lang w:eastAsia="it-IT"/>
        </w:rPr>
        <w:t>Discriminazione prezzi</w:t>
      </w:r>
    </w:p>
    <w:p w14:paraId="6F7F33C6" w14:textId="45B8D01D" w:rsidR="0054024F" w:rsidRDefault="000013C3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 wp14:anchorId="283CC726" wp14:editId="797AA1C3">
            <wp:extent cx="2819933" cy="1220078"/>
            <wp:effectExtent l="0" t="0" r="0" b="0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0499" cy="1267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 wp14:anchorId="5E14C658" wp14:editId="6A958D3D">
            <wp:extent cx="2360220" cy="1264841"/>
            <wp:effectExtent l="0" t="0" r="2540" b="571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382" cy="1270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42174" w14:textId="477F73AE" w:rsidR="000013C3" w:rsidRPr="0054024F" w:rsidRDefault="000013C3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 wp14:anchorId="19C96A72" wp14:editId="737DF9A0">
            <wp:extent cx="2993515" cy="1300151"/>
            <wp:effectExtent l="0" t="0" r="3810" b="0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3662" cy="132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 wp14:anchorId="14A38B88" wp14:editId="33B4CE83">
            <wp:extent cx="2416580" cy="1290029"/>
            <wp:effectExtent l="0" t="0" r="0" b="5715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141" cy="135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3CF3B" w14:textId="510E98E2" w:rsidR="0054024F" w:rsidRDefault="0054024F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iCs/>
          <w:color w:val="222222"/>
          <w:lang w:eastAsia="it-IT"/>
        </w:rPr>
      </w:pPr>
      <w:r>
        <w:rPr>
          <w:rFonts w:ascii="Arial" w:eastAsia="Times New Roman" w:hAnsi="Arial" w:cs="Arial"/>
          <w:i/>
          <w:iCs/>
          <w:color w:val="222222"/>
          <w:lang w:eastAsia="it-IT"/>
        </w:rPr>
        <w:lastRenderedPageBreak/>
        <w:t>Video non disponibile</w:t>
      </w:r>
    </w:p>
    <w:p w14:paraId="380BE886" w14:textId="3D3D7B04" w:rsidR="000013C3" w:rsidRPr="000013C3" w:rsidRDefault="000013C3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i/>
          <w:iCs/>
          <w:noProof/>
          <w:color w:val="222222"/>
          <w:sz w:val="28"/>
          <w:szCs w:val="28"/>
          <w:lang w:eastAsia="it-IT"/>
        </w:rPr>
        <w:drawing>
          <wp:inline distT="0" distB="0" distL="0" distR="0" wp14:anchorId="0AFD2F3D" wp14:editId="5CC23D85">
            <wp:extent cx="2100918" cy="1280247"/>
            <wp:effectExtent l="0" t="0" r="0" b="254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410" cy="1290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noProof/>
          <w:color w:val="222222"/>
          <w:sz w:val="28"/>
          <w:szCs w:val="28"/>
          <w:lang w:eastAsia="it-IT"/>
        </w:rPr>
        <w:drawing>
          <wp:inline distT="0" distB="0" distL="0" distR="0" wp14:anchorId="7AA51062" wp14:editId="6C352FE1">
            <wp:extent cx="2484750" cy="1300124"/>
            <wp:effectExtent l="0" t="0" r="5080" b="0"/>
            <wp:docPr id="9" name="Immagine 9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testo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340" cy="1318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97F8E" w14:textId="5D7C76CF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9 Strumenti (necessari), s.o., pacchetti/app</w:t>
      </w:r>
    </w:p>
    <w:p w14:paraId="652E821D" w14:textId="5E96E9E3" w:rsidR="00045DE6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Connessione a internet, dispositivo (PC, device), browser web</w:t>
      </w:r>
      <w:r w:rsidR="00743BE3">
        <w:rPr>
          <w:rFonts w:ascii="Arial" w:eastAsia="Times New Roman" w:hAnsi="Arial" w:cs="Arial"/>
          <w:color w:val="222222"/>
          <w:lang w:eastAsia="it-IT"/>
        </w:rPr>
        <w:t xml:space="preserve"> </w:t>
      </w:r>
      <w:r w:rsidR="00045DE6">
        <w:rPr>
          <w:rFonts w:ascii="Arial" w:eastAsia="Times New Roman" w:hAnsi="Arial" w:cs="Arial"/>
          <w:color w:val="222222"/>
          <w:lang w:eastAsia="it-IT"/>
        </w:rPr>
        <w:t xml:space="preserve">Chrome </w:t>
      </w:r>
      <w:r w:rsidR="00743BE3">
        <w:rPr>
          <w:rFonts w:ascii="Arial" w:eastAsia="Times New Roman" w:hAnsi="Arial" w:cs="Arial"/>
          <w:color w:val="222222"/>
          <w:lang w:eastAsia="it-IT"/>
        </w:rPr>
        <w:t>(con estensione “</w:t>
      </w:r>
      <w:r w:rsidR="00743BE3" w:rsidRPr="00743BE3">
        <w:rPr>
          <w:rFonts w:ascii="Arial" w:eastAsia="Times New Roman" w:hAnsi="Arial" w:cs="Arial"/>
          <w:color w:val="222222"/>
          <w:lang w:eastAsia="it-IT"/>
        </w:rPr>
        <w:t>Windscribe</w:t>
      </w:r>
      <w:r w:rsidR="00743BE3">
        <w:rPr>
          <w:rFonts w:ascii="Arial" w:eastAsia="Times New Roman" w:hAnsi="Arial" w:cs="Arial"/>
          <w:color w:val="222222"/>
          <w:lang w:eastAsia="it-IT"/>
        </w:rPr>
        <w:t>”), piattaforma YouTube e Amazon Prime Video.</w:t>
      </w:r>
    </w:p>
    <w:p w14:paraId="78D2C6A1" w14:textId="77777777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10 Costi</w:t>
      </w:r>
    </w:p>
    <w:p w14:paraId="491B18F5" w14:textId="174C57DD" w:rsidR="00644365" w:rsidRPr="00040027" w:rsidRDefault="00743BE3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Il costo varia in base VPN che si desidera utilizzare (ci sono molte gratuite e non) in questo esempio è stata utilizzata una VPN </w:t>
      </w:r>
      <w:r w:rsidRPr="00DE362A">
        <w:rPr>
          <w:rFonts w:ascii="Arial" w:eastAsia="Times New Roman" w:hAnsi="Arial" w:cs="Arial"/>
          <w:i/>
          <w:iCs/>
          <w:color w:val="222222"/>
          <w:lang w:eastAsia="it-IT"/>
        </w:rPr>
        <w:t>gratuita</w:t>
      </w:r>
      <w:r w:rsidR="00DE362A">
        <w:rPr>
          <w:rFonts w:ascii="Arial" w:eastAsia="Times New Roman" w:hAnsi="Arial" w:cs="Arial"/>
          <w:color w:val="222222"/>
          <w:lang w:eastAsia="it-IT"/>
        </w:rPr>
        <w:t xml:space="preserve"> (per la versione base)</w:t>
      </w:r>
    </w:p>
    <w:p w14:paraId="2F993C42" w14:textId="77777777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11 Istruzioni dettagliate</w:t>
      </w:r>
    </w:p>
    <w:p w14:paraId="5FC20734" w14:textId="3F99E8A9" w:rsidR="00644365" w:rsidRDefault="00743BE3" w:rsidP="00743BE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Qualora ci </w:t>
      </w:r>
      <w:r w:rsidR="00045DE6">
        <w:rPr>
          <w:rFonts w:ascii="Arial" w:eastAsia="Times New Roman" w:hAnsi="Arial" w:cs="Arial"/>
          <w:color w:val="222222"/>
          <w:lang w:eastAsia="it-IT"/>
        </w:rPr>
        <w:t>s</w:t>
      </w:r>
      <w:r>
        <w:rPr>
          <w:rFonts w:ascii="Arial" w:eastAsia="Times New Roman" w:hAnsi="Arial" w:cs="Arial"/>
          <w:color w:val="222222"/>
          <w:lang w:eastAsia="it-IT"/>
        </w:rPr>
        <w:t xml:space="preserve">i trovasse in situazioni come negli esempi illustrati </w:t>
      </w:r>
      <w:r w:rsidR="00045DE6">
        <w:rPr>
          <w:rFonts w:ascii="Arial" w:eastAsia="Times New Roman" w:hAnsi="Arial" w:cs="Arial"/>
          <w:color w:val="222222"/>
          <w:lang w:eastAsia="it-IT"/>
        </w:rPr>
        <w:t>al punto 8. L’utente può decidere di utilizzare una VPN (</w:t>
      </w:r>
      <w:r w:rsidR="00045DE6" w:rsidRPr="00045DE6">
        <w:rPr>
          <w:rFonts w:ascii="Arial" w:eastAsia="Times New Roman" w:hAnsi="Arial" w:cs="Arial"/>
          <w:i/>
          <w:iCs/>
          <w:color w:val="222222"/>
          <w:lang w:eastAsia="it-IT"/>
        </w:rPr>
        <w:t>virtual private network</w:t>
      </w:r>
      <w:r w:rsidR="00045DE6">
        <w:rPr>
          <w:rFonts w:ascii="Arial" w:eastAsia="Times New Roman" w:hAnsi="Arial" w:cs="Arial"/>
          <w:color w:val="222222"/>
          <w:lang w:eastAsia="it-IT"/>
        </w:rPr>
        <w:t xml:space="preserve">) per cambiare rete e collegarsi a una fuori dallo Stato attuale. </w:t>
      </w:r>
    </w:p>
    <w:p w14:paraId="29EAB297" w14:textId="1BAF7094" w:rsidR="00045DE6" w:rsidRDefault="00045DE6" w:rsidP="00045DE6">
      <w:pPr>
        <w:pStyle w:val="Paragrafoelenco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 w:rsidRPr="00DE362A">
        <w:rPr>
          <w:rFonts w:ascii="Arial" w:eastAsia="Times New Roman" w:hAnsi="Arial" w:cs="Arial"/>
          <w:i/>
          <w:iCs/>
          <w:color w:val="222222"/>
          <w:lang w:eastAsia="it-IT"/>
        </w:rPr>
        <w:t>Windscribe</w:t>
      </w:r>
      <w:r w:rsidRPr="00045DE6">
        <w:rPr>
          <w:rFonts w:ascii="Arial" w:eastAsia="Times New Roman" w:hAnsi="Arial" w:cs="Arial"/>
          <w:color w:val="222222"/>
          <w:lang w:eastAsia="it-IT"/>
        </w:rPr>
        <w:t xml:space="preserve"> si trova tra le estensioni di Google Chrome, pertanto, è sufficiente andare nello store e fare l’installazione. </w:t>
      </w:r>
    </w:p>
    <w:p w14:paraId="347EA8C5" w14:textId="055CCC4B" w:rsidR="00045DE6" w:rsidRDefault="00045DE6" w:rsidP="00045DE6">
      <w:pPr>
        <w:pStyle w:val="Paragrafoelenco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Una volta </w:t>
      </w:r>
      <w:r w:rsidR="00DE362A">
        <w:rPr>
          <w:rFonts w:ascii="Arial" w:eastAsia="Times New Roman" w:hAnsi="Arial" w:cs="Arial"/>
          <w:color w:val="222222"/>
          <w:lang w:eastAsia="it-IT"/>
        </w:rPr>
        <w:t xml:space="preserve">avviato è necessario creare un account </w:t>
      </w:r>
    </w:p>
    <w:p w14:paraId="5416108B" w14:textId="694AD27E" w:rsidR="00DE362A" w:rsidRDefault="00DE362A" w:rsidP="00045DE6">
      <w:pPr>
        <w:pStyle w:val="Paragrafoelenco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Effettuare il log in</w:t>
      </w:r>
    </w:p>
    <w:p w14:paraId="767A08E8" w14:textId="5A47A075" w:rsidR="00DE362A" w:rsidRDefault="00DE362A" w:rsidP="00045DE6">
      <w:pPr>
        <w:pStyle w:val="Paragrafoelenco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Selezionare il paese al quale ci si vuole collegare</w:t>
      </w:r>
    </w:p>
    <w:p w14:paraId="08E38711" w14:textId="786F9793" w:rsidR="00DE362A" w:rsidRDefault="00DE362A" w:rsidP="00045DE6">
      <w:pPr>
        <w:pStyle w:val="Paragrafoelenco"/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Molti paesi non sono disponibili nella versione </w:t>
      </w:r>
      <w:r w:rsidRPr="00DE362A">
        <w:rPr>
          <w:rFonts w:ascii="Arial" w:eastAsia="Times New Roman" w:hAnsi="Arial" w:cs="Arial"/>
          <w:i/>
          <w:iCs/>
          <w:color w:val="222222"/>
          <w:lang w:eastAsia="it-IT"/>
        </w:rPr>
        <w:t>gratuita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lang w:eastAsia="it-IT"/>
        </w:rPr>
        <w:t xml:space="preserve">di </w:t>
      </w:r>
      <w:r w:rsidRPr="00DE362A">
        <w:rPr>
          <w:rFonts w:ascii="Arial" w:eastAsia="Times New Roman" w:hAnsi="Arial" w:cs="Arial"/>
          <w:i/>
          <w:iCs/>
          <w:color w:val="222222"/>
          <w:lang w:eastAsia="it-IT"/>
        </w:rPr>
        <w:t>Windscribe</w:t>
      </w:r>
    </w:p>
    <w:p w14:paraId="2420501C" w14:textId="77777777" w:rsidR="00045DE6" w:rsidRPr="00743BE3" w:rsidRDefault="00045DE6" w:rsidP="00743BE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319B2CF5" w14:textId="77777777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2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Risultati attesi </w:t>
      </w:r>
    </w:p>
    <w:p w14:paraId="29188F64" w14:textId="5364744C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iCs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Il fine di questo esercizio è far </w:t>
      </w:r>
      <w:r w:rsidR="00DE362A">
        <w:rPr>
          <w:rFonts w:ascii="Arial" w:eastAsia="Times New Roman" w:hAnsi="Arial" w:cs="Arial"/>
          <w:color w:val="222222"/>
          <w:lang w:eastAsia="it-IT"/>
        </w:rPr>
        <w:t>notare</w:t>
      </w:r>
      <w:r>
        <w:rPr>
          <w:rFonts w:ascii="Arial" w:eastAsia="Times New Roman" w:hAnsi="Arial" w:cs="Arial"/>
          <w:color w:val="222222"/>
          <w:lang w:eastAsia="it-IT"/>
        </w:rPr>
        <w:t xml:space="preserve"> al cittadino </w:t>
      </w:r>
      <w:r w:rsidR="00DE362A">
        <w:rPr>
          <w:rFonts w:ascii="Arial" w:eastAsia="Times New Roman" w:hAnsi="Arial" w:cs="Arial"/>
          <w:color w:val="222222"/>
          <w:lang w:eastAsia="it-IT"/>
        </w:rPr>
        <w:t>di come alcuni servizi cambiano in base alla rete che si è collegati. Inoltre, potrebbe bypassare alcuni ostacoli come “video non disponibile”.</w:t>
      </w:r>
    </w:p>
    <w:p w14:paraId="2E41C7BF" w14:textId="77777777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3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Obiettivi “formativi”</w:t>
      </w:r>
    </w:p>
    <w:p w14:paraId="2C98AAC0" w14:textId="151B1EF9" w:rsidR="00644365" w:rsidRDefault="00DE362A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Questo esercizio ci fa notare la </w:t>
      </w:r>
      <w:r w:rsidRPr="00DE362A">
        <w:rPr>
          <w:rFonts w:ascii="Arial" w:eastAsia="Times New Roman" w:hAnsi="Arial" w:cs="Arial"/>
          <w:i/>
          <w:iCs/>
          <w:color w:val="222222"/>
          <w:lang w:eastAsia="it-IT"/>
        </w:rPr>
        <w:t>relatività</w:t>
      </w:r>
      <w:r>
        <w:rPr>
          <w:rFonts w:ascii="Arial" w:eastAsia="Times New Roman" w:hAnsi="Arial" w:cs="Arial"/>
          <w:color w:val="222222"/>
          <w:lang w:eastAsia="it-IT"/>
        </w:rPr>
        <w:t xml:space="preserve"> della rete</w:t>
      </w:r>
      <w:r w:rsidR="00C75360">
        <w:rPr>
          <w:rFonts w:ascii="Arial" w:eastAsia="Times New Roman" w:hAnsi="Arial" w:cs="Arial"/>
          <w:color w:val="222222"/>
          <w:lang w:eastAsia="it-IT"/>
        </w:rPr>
        <w:t>.</w:t>
      </w:r>
    </w:p>
    <w:p w14:paraId="77DB62B6" w14:textId="77777777" w:rsidR="00644365" w:rsidRDefault="00644365" w:rsidP="00644365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4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Autore</w:t>
      </w:r>
    </w:p>
    <w:p w14:paraId="514538A0" w14:textId="26E8E41C" w:rsidR="00B65C4E" w:rsidRDefault="00644365" w:rsidP="002405F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Rafael Ventur</w:t>
      </w:r>
      <w:r w:rsidR="002405F3">
        <w:rPr>
          <w:rFonts w:ascii="Arial" w:eastAsia="Times New Roman" w:hAnsi="Arial" w:cs="Arial"/>
          <w:color w:val="222222"/>
          <w:sz w:val="28"/>
          <w:szCs w:val="28"/>
          <w:lang w:eastAsia="it-IT"/>
        </w:rPr>
        <w:t>a</w:t>
      </w:r>
    </w:p>
    <w:p w14:paraId="718627BB" w14:textId="7760DB16" w:rsidR="008E6FAF" w:rsidRDefault="001736F9" w:rsidP="008E6FAF">
      <w:pPr>
        <w:pStyle w:val="NormaleWeb"/>
        <w:rPr>
          <w:rFonts w:ascii="CMBX12" w:hAnsi="CMBX12"/>
          <w:sz w:val="28"/>
          <w:szCs w:val="28"/>
        </w:rPr>
      </w:pPr>
      <w:r w:rsidRPr="009E55E5">
        <w:rPr>
          <w:rFonts w:ascii="Arial" w:hAnsi="Arial" w:cs="Arial"/>
          <w:b/>
          <w:bCs/>
          <w:color w:val="222222"/>
          <w:sz w:val="28"/>
          <w:szCs w:val="28"/>
        </w:rPr>
        <w:lastRenderedPageBreak/>
        <w:t>1</w:t>
      </w:r>
      <w:r>
        <w:rPr>
          <w:rFonts w:ascii="Arial" w:hAnsi="Arial" w:cs="Arial"/>
          <w:b/>
          <w:bCs/>
          <w:color w:val="222222"/>
          <w:sz w:val="28"/>
          <w:szCs w:val="28"/>
        </w:rPr>
        <w:t>5</w:t>
      </w:r>
      <w:r w:rsidRPr="009E55E5">
        <w:rPr>
          <w:rFonts w:ascii="Arial" w:hAnsi="Arial" w:cs="Arial"/>
          <w:b/>
          <w:bCs/>
          <w:color w:val="222222"/>
          <w:sz w:val="28"/>
          <w:szCs w:val="28"/>
        </w:rPr>
        <w:t xml:space="preserve"> </w:t>
      </w:r>
      <w:r w:rsidR="008E6FAF" w:rsidRPr="008E6FAF">
        <w:rPr>
          <w:rFonts w:ascii="Arial" w:hAnsi="Arial" w:cs="Arial"/>
          <w:sz w:val="28"/>
          <w:szCs w:val="28"/>
        </w:rPr>
        <w:t>Licenza (libera, compatibile con GNU/GPL o CC)</w:t>
      </w:r>
      <w:r w:rsidR="008E6FAF">
        <w:rPr>
          <w:rFonts w:ascii="CMBX12" w:hAnsi="CMBX12"/>
          <w:sz w:val="28"/>
          <w:szCs w:val="28"/>
        </w:rPr>
        <w:t xml:space="preserve"> </w:t>
      </w:r>
    </w:p>
    <w:p w14:paraId="59C1DC3E" w14:textId="68341200" w:rsidR="008E6FAF" w:rsidRPr="008E6FAF" w:rsidRDefault="008E6FAF" w:rsidP="008E6FAF">
      <w:pPr>
        <w:pStyle w:val="NormaleWeb"/>
        <w:rPr>
          <w:rFonts w:ascii="Arial" w:hAnsi="Arial" w:cs="Arial"/>
        </w:rPr>
      </w:pPr>
      <w:r w:rsidRPr="008E6FAF">
        <w:rPr>
          <w:rFonts w:ascii="Arial" w:hAnsi="Arial" w:cs="Arial"/>
        </w:rPr>
        <w:t>libera</w:t>
      </w:r>
    </w:p>
    <w:p w14:paraId="4F83D36C" w14:textId="42AF19C2" w:rsidR="001736F9" w:rsidRDefault="001736F9" w:rsidP="002405F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</w:p>
    <w:p w14:paraId="3DAECEE5" w14:textId="77777777" w:rsidR="001736F9" w:rsidRPr="002405F3" w:rsidRDefault="001736F9" w:rsidP="002405F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</w:p>
    <w:p w14:paraId="472022F3" w14:textId="77777777" w:rsidR="0072653B" w:rsidRDefault="0072653B"/>
    <w:sectPr w:rsidR="007265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BX12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C4B9B"/>
    <w:multiLevelType w:val="hybridMultilevel"/>
    <w:tmpl w:val="776264AC"/>
    <w:lvl w:ilvl="0" w:tplc="EDA4767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77CA4"/>
    <w:multiLevelType w:val="hybridMultilevel"/>
    <w:tmpl w:val="FB3003BE"/>
    <w:lvl w:ilvl="0" w:tplc="25D6EA4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731EE"/>
    <w:multiLevelType w:val="multilevel"/>
    <w:tmpl w:val="9CFAA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892181">
    <w:abstractNumId w:val="2"/>
  </w:num>
  <w:num w:numId="2" w16cid:durableId="928850620">
    <w:abstractNumId w:val="0"/>
  </w:num>
  <w:num w:numId="3" w16cid:durableId="1779830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365"/>
    <w:rsid w:val="000013C3"/>
    <w:rsid w:val="00045DE6"/>
    <w:rsid w:val="001736F9"/>
    <w:rsid w:val="00184C43"/>
    <w:rsid w:val="001B1F9F"/>
    <w:rsid w:val="001F3458"/>
    <w:rsid w:val="002405F3"/>
    <w:rsid w:val="00257801"/>
    <w:rsid w:val="0054024F"/>
    <w:rsid w:val="0057095D"/>
    <w:rsid w:val="00644365"/>
    <w:rsid w:val="0072653B"/>
    <w:rsid w:val="00743BE3"/>
    <w:rsid w:val="008E6FAF"/>
    <w:rsid w:val="00C75360"/>
    <w:rsid w:val="00DA0464"/>
    <w:rsid w:val="00DA5DF1"/>
    <w:rsid w:val="00DE362A"/>
    <w:rsid w:val="00F86CC9"/>
    <w:rsid w:val="00FA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46F7DD"/>
  <w15:chartTrackingRefBased/>
  <w15:docId w15:val="{00E7D83F-0551-7C49-82D6-B768B6BE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43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436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44365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8E6FA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1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0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0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David Ventura Padilla</dc:creator>
  <cp:keywords/>
  <dc:description/>
  <cp:lastModifiedBy>Rafael David Ventura Padilla</cp:lastModifiedBy>
  <cp:revision>9</cp:revision>
  <dcterms:created xsi:type="dcterms:W3CDTF">2022-10-11T12:33:00Z</dcterms:created>
  <dcterms:modified xsi:type="dcterms:W3CDTF">2022-10-19T22:31:00Z</dcterms:modified>
</cp:coreProperties>
</file>